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33" w:rsidRDefault="00796833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796833" w:rsidRDefault="00796833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6833" w:rsidRDefault="008B2323">
      <w:pPr>
        <w:ind w:right="-871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ПРОКУРАТУРА РОССИЙСКОЙ ФЕДЕРАЦИИ</w:t>
      </w:r>
    </w:p>
    <w:p w:rsidR="003B7D78" w:rsidRDefault="003B7D78" w:rsidP="003B7D78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796833" w:rsidRDefault="008B2323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796833" w:rsidRPr="00C40BDB" w:rsidRDefault="00C40BDB">
      <w:pPr>
        <w:spacing w:after="120"/>
        <w:ind w:right="-871"/>
        <w:rPr>
          <w:rFonts w:asciiTheme="minorHAnsi" w:eastAsia="Yellowtail" w:hAnsiTheme="minorHAnsi" w:cs="Yellowtail"/>
          <w:b/>
          <w:color w:val="073763"/>
          <w:sz w:val="42"/>
          <w:szCs w:val="42"/>
          <w:u w:val="single"/>
          <w:lang w:val="ru-RU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0</w:t>
      </w:r>
      <w:r w:rsidRPr="00C40BDB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5</w:t>
      </w:r>
      <w:r w:rsidR="008B2323" w:rsidRPr="003B7D78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3B7D78" w:rsidRPr="003B7D78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8B2323" w:rsidRPr="003B7D78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8B2323" w:rsidRPr="003B7D78">
        <w:rPr>
          <w:rFonts w:ascii="Yellowtail" w:eastAsia="Times New Roman" w:hAnsi="Yellowtail" w:cs="Times New Roman"/>
          <w:sz w:val="38"/>
          <w:szCs w:val="38"/>
        </w:rPr>
        <w:t xml:space="preserve">                                </w:t>
      </w:r>
      <w:r w:rsidR="003B7D78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              </w:t>
      </w:r>
      <w:r w:rsidR="008B2323" w:rsidRPr="003B7D78">
        <w:rPr>
          <w:rFonts w:ascii="Yellowtail" w:eastAsia="Times New Roman" w:hAnsi="Yellowtail" w:cs="Times New Roman"/>
          <w:sz w:val="38"/>
          <w:szCs w:val="38"/>
        </w:rPr>
        <w:t xml:space="preserve">                                                           </w:t>
      </w:r>
      <w:r w:rsidR="008B2323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1675</w:t>
      </w:r>
    </w:p>
    <w:p w:rsidR="00796833" w:rsidRDefault="008B2323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 о с к в а</w:t>
      </w:r>
    </w:p>
    <w:p w:rsidR="0013790A" w:rsidRDefault="0013790A" w:rsidP="0013790A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материалов дела и направление в суд</w:t>
      </w:r>
    </w:p>
    <w:p w:rsidR="00796833" w:rsidRDefault="003B7D78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юрист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1-го класса, Качурин Владимир Сергеевич</w:t>
      </w:r>
      <w:r w:rsidR="008B2323">
        <w:rPr>
          <w:rFonts w:ascii="Times New Roman" w:eastAsia="Times New Roman" w:hAnsi="Times New Roman" w:cs="Times New Roman"/>
          <w:sz w:val="28"/>
          <w:szCs w:val="28"/>
        </w:rPr>
        <w:t>, рассмотрев материалы, полученные со стороны следственного органа,</w:t>
      </w:r>
    </w:p>
    <w:p w:rsidR="00796833" w:rsidRDefault="008B2323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904465" w:rsidRDefault="008B2323" w:rsidP="00904465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C40BD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D78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="00904465">
        <w:rPr>
          <w:rFonts w:ascii="Times New Roman" w:eastAsia="Times New Roman" w:hAnsi="Times New Roman" w:cs="Times New Roman"/>
          <w:sz w:val="28"/>
          <w:szCs w:val="28"/>
        </w:rPr>
        <w:t xml:space="preserve"> 2025 года в </w:t>
      </w:r>
      <w:r w:rsidR="00C40BDB">
        <w:rPr>
          <w:rFonts w:ascii="Times New Roman" w:eastAsia="Times New Roman" w:hAnsi="Times New Roman" w:cs="Times New Roman"/>
          <w:sz w:val="28"/>
          <w:szCs w:val="28"/>
          <w:lang w:val="ru-RU"/>
        </w:rPr>
        <w:t>14</w:t>
      </w:r>
      <w:r w:rsidR="0013790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C40BDB" w:rsidRPr="00C40BDB">
        <w:rPr>
          <w:rFonts w:ascii="Times New Roman" w:eastAsia="Times New Roman" w:hAnsi="Times New Roman" w:cs="Times New Roman"/>
          <w:sz w:val="28"/>
          <w:szCs w:val="28"/>
          <w:lang w:val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3790A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 было</w:t>
      </w:r>
      <w:r w:rsidR="00C40BDB">
        <w:rPr>
          <w:rFonts w:ascii="Times New Roman" w:eastAsia="Times New Roman" w:hAnsi="Times New Roman" w:cs="Times New Roman"/>
          <w:sz w:val="28"/>
          <w:szCs w:val="28"/>
        </w:rPr>
        <w:t xml:space="preserve"> получено уголовное дело №СК-363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обвинению </w:t>
      </w:r>
      <w:r w:rsidR="00C40BDB">
        <w:rPr>
          <w:rFonts w:ascii="Times New Roman" w:eastAsia="Times New Roman" w:hAnsi="Times New Roman" w:cs="Times New Roman"/>
          <w:sz w:val="28"/>
          <w:szCs w:val="28"/>
          <w:lang w:val="ru-RU"/>
        </w:rPr>
        <w:t>Егора Декоивича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преступлений, предусмотренных </w:t>
      </w:r>
      <w:r w:rsidR="0013790A">
        <w:rPr>
          <w:rFonts w:ascii="Times New Roman" w:eastAsia="Times New Roman" w:hAnsi="Times New Roman" w:cs="Times New Roman"/>
          <w:sz w:val="28"/>
          <w:szCs w:val="28"/>
          <w:lang w:val="ru-RU"/>
        </w:rPr>
        <w:t>пунктом</w:t>
      </w:r>
      <w:r w:rsidR="00C40B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«б» части 3 статьи 77, частью 1</w:t>
      </w:r>
      <w:r w:rsidR="001379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статьи </w:t>
      </w:r>
      <w:r w:rsidR="00C40BDB">
        <w:rPr>
          <w:rFonts w:ascii="Times New Roman" w:eastAsia="Times New Roman" w:hAnsi="Times New Roman" w:cs="Times New Roman"/>
          <w:sz w:val="28"/>
          <w:szCs w:val="28"/>
          <w:lang w:val="ru-RU"/>
        </w:rPr>
        <w:t>38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790A" w:rsidRPr="0013790A">
        <w:rPr>
          <w:rFonts w:ascii="Times New Roman" w:eastAsia="Times New Roman" w:hAnsi="Times New Roman" w:cs="Times New Roman"/>
          <w:sz w:val="28"/>
          <w:szCs w:val="28"/>
        </w:rPr>
        <w:t xml:space="preserve">В ходе изучения материалов уголовного дела, </w:t>
      </w:r>
      <w:r w:rsidR="0013790A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 защиты и обеспечения собственной безопасности</w:t>
      </w:r>
      <w:r w:rsidR="0013790A" w:rsidRPr="0013790A">
        <w:rPr>
          <w:rFonts w:ascii="Times New Roman" w:eastAsia="Times New Roman" w:hAnsi="Times New Roman" w:cs="Times New Roman"/>
          <w:sz w:val="28"/>
          <w:szCs w:val="28"/>
        </w:rPr>
        <w:t xml:space="preserve">, юрист </w:t>
      </w:r>
      <w:r w:rsidR="0013790A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13790A" w:rsidRPr="0013790A">
        <w:rPr>
          <w:rFonts w:ascii="Times New Roman" w:eastAsia="Times New Roman" w:hAnsi="Times New Roman" w:cs="Times New Roman"/>
          <w:sz w:val="28"/>
          <w:szCs w:val="28"/>
        </w:rPr>
        <w:t>-го класса, Качурин Владимир Сергеевич, не выявил нарушений в ходе проведения следственных действий</w:t>
      </w:r>
      <w:r w:rsidR="00904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833" w:rsidRDefault="008B2323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изучения материалов дела, органы прокуратуры нашли допущенные ошибки в ходе проведения следственных действий, ввиду чего основываясь на подпункте </w:t>
      </w:r>
      <w:r w:rsidR="0090446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0446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42 Уголовно-Процессуально</w:t>
      </w:r>
      <w:r w:rsidR="00904465"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Федерации,</w:t>
      </w:r>
    </w:p>
    <w:p w:rsidR="00796833" w:rsidRDefault="008B2323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 О С Т А Н О В И Л:</w:t>
      </w:r>
    </w:p>
    <w:p w:rsidR="0013790A" w:rsidRDefault="0013790A" w:rsidP="0013790A">
      <w:pPr>
        <w:numPr>
          <w:ilvl w:val="0"/>
          <w:numId w:val="2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уголовное дело №</w:t>
      </w:r>
      <w:r w:rsidR="00C40BDB">
        <w:rPr>
          <w:rFonts w:ascii="Times New Roman" w:eastAsia="Times New Roman" w:hAnsi="Times New Roman" w:cs="Times New Roman"/>
          <w:sz w:val="28"/>
          <w:szCs w:val="28"/>
          <w:lang w:val="ru-RU"/>
        </w:rPr>
        <w:t>СК-363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обвинению </w:t>
      </w:r>
      <w:r w:rsidR="00C40BDB">
        <w:rPr>
          <w:rFonts w:ascii="Times New Roman" w:eastAsia="Times New Roman" w:hAnsi="Times New Roman" w:cs="Times New Roman"/>
          <w:sz w:val="28"/>
          <w:szCs w:val="28"/>
          <w:lang w:val="ru-RU"/>
        </w:rPr>
        <w:t>Егора Декоивича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преступлений, предусмотренных </w:t>
      </w:r>
      <w:r w:rsidR="00C40BDB">
        <w:rPr>
          <w:rFonts w:ascii="Times New Roman" w:eastAsia="Times New Roman" w:hAnsi="Times New Roman" w:cs="Times New Roman"/>
          <w:sz w:val="28"/>
          <w:szCs w:val="28"/>
          <w:lang w:val="ru-RU"/>
        </w:rPr>
        <w:t>пунктом «б» части 3 статьи 77, частью 1 статьи 38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3790A" w:rsidRDefault="0013790A" w:rsidP="0013790A">
      <w:pPr>
        <w:numPr>
          <w:ilvl w:val="0"/>
          <w:numId w:val="2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Направить материалы уголовного дела №</w:t>
      </w:r>
      <w:r w:rsidR="00C40BDB">
        <w:rPr>
          <w:rFonts w:ascii="Times New Roman" w:eastAsia="Times New Roman" w:hAnsi="Times New Roman" w:cs="Times New Roman"/>
          <w:sz w:val="28"/>
          <w:szCs w:val="28"/>
          <w:lang w:val="ru-RU"/>
        </w:rPr>
        <w:t>СК-363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в Московский городской суд с приложением ходатайства о назначении судебного слушания с целью рассмотрения материалов уголовного дела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3790A" w:rsidRDefault="0013790A" w:rsidP="0013790A">
      <w:pPr>
        <w:numPr>
          <w:ilvl w:val="0"/>
          <w:numId w:val="2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процессуального законодательства, уведомить участников, относящихся к судопроизводству по делу №</w:t>
      </w:r>
      <w:r w:rsidR="00C40BDB">
        <w:rPr>
          <w:rFonts w:ascii="Times New Roman" w:eastAsia="Times New Roman" w:hAnsi="Times New Roman" w:cs="Times New Roman"/>
          <w:sz w:val="28"/>
          <w:szCs w:val="28"/>
          <w:lang w:val="ru-RU"/>
        </w:rPr>
        <w:t>СК-363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окончании досудебных разбирательств и дальнейшей передачи уголовного дела в первую судебную инстанцию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3790A" w:rsidRDefault="0013790A" w:rsidP="0013790A">
      <w:pPr>
        <w:numPr>
          <w:ilvl w:val="0"/>
          <w:numId w:val="2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Копию настоящего постановления направить Руководителю Главного Следственного Управления Следственного Комитета Российской Федерации по городу Москве 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3790A" w:rsidRDefault="0013790A" w:rsidP="0013790A">
      <w:pPr>
        <w:numPr>
          <w:ilvl w:val="0"/>
          <w:numId w:val="2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законную силу немедленно с момента его подписание и официального опубликования на портале прокуратуры города Москвы и Московской области.</w:t>
      </w:r>
    </w:p>
    <w:p w:rsidR="00796833" w:rsidRDefault="00796833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904465" w:rsidRPr="000253F2" w:rsidRDefault="00904465" w:rsidP="00904465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59264" behindDoc="1" locked="0" layoutInCell="1" allowOverlap="1" wp14:anchorId="2E9FEFB3" wp14:editId="48BB8470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904465" w:rsidRPr="00855B3C" w:rsidRDefault="00904465" w:rsidP="00904465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04465" w:rsidRPr="000253F2" w:rsidRDefault="00904465" w:rsidP="00904465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Юрист 1-го класса</w:t>
      </w:r>
    </w:p>
    <w:p w:rsidR="00796833" w:rsidRDefault="00796833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sectPr w:rsidR="00796833">
      <w:headerReference w:type="default" r:id="rId8"/>
      <w:headerReference w:type="first" r:id="rId9"/>
      <w:footerReference w:type="first" r:id="rId10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05" w:rsidRDefault="00C05C05">
      <w:pPr>
        <w:spacing w:line="240" w:lineRule="auto"/>
      </w:pPr>
      <w:r>
        <w:separator/>
      </w:r>
    </w:p>
  </w:endnote>
  <w:endnote w:type="continuationSeparator" w:id="0">
    <w:p w:rsidR="00C05C05" w:rsidRDefault="00C05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ellowtail"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33" w:rsidRDefault="0079683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05" w:rsidRDefault="00C05C05">
      <w:pPr>
        <w:spacing w:line="240" w:lineRule="auto"/>
      </w:pPr>
      <w:r>
        <w:separator/>
      </w:r>
    </w:p>
  </w:footnote>
  <w:footnote w:type="continuationSeparator" w:id="0">
    <w:p w:rsidR="00C05C05" w:rsidRDefault="00C05C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33" w:rsidRDefault="008B2323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C40BDB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33" w:rsidRDefault="008B2323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2800350</wp:posOffset>
          </wp:positionH>
          <wp:positionV relativeFrom="paragraph">
            <wp:posOffset>-342899</wp:posOffset>
          </wp:positionV>
          <wp:extent cx="1231538" cy="1373638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1538" cy="1373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328"/>
    <w:multiLevelType w:val="multilevel"/>
    <w:tmpl w:val="D1B48F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8D3B46"/>
    <w:multiLevelType w:val="multilevel"/>
    <w:tmpl w:val="53ECF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33"/>
    <w:rsid w:val="0013790A"/>
    <w:rsid w:val="003B7D78"/>
    <w:rsid w:val="004C6411"/>
    <w:rsid w:val="00796833"/>
    <w:rsid w:val="008B2323"/>
    <w:rsid w:val="00904465"/>
    <w:rsid w:val="00C05C05"/>
    <w:rsid w:val="00C4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AFC1"/>
  <w15:docId w15:val="{1702FEBD-473B-42A6-A2EF-0CCDE237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2025-10-05T20:06:00Z</dcterms:created>
  <dcterms:modified xsi:type="dcterms:W3CDTF">2025-10-05T20:06:00Z</dcterms:modified>
</cp:coreProperties>
</file>